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9798" w14:textId="5DCACF15" w:rsidR="00BC7D17" w:rsidRDefault="009627E6">
      <w:pPr>
        <w:spacing w:beforeLines="50" w:before="156" w:afterLines="50" w:after="156"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中南大学校园心理情景剧大赛初赛</w:t>
      </w:r>
    </w:p>
    <w:p w14:paraId="48773504" w14:textId="608FD560" w:rsidR="009627E6" w:rsidRDefault="009627E6" w:rsidP="009627E6">
      <w:pPr>
        <w:spacing w:beforeLines="50" w:before="156" w:afterLines="50" w:after="156"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资安院心理</w:t>
      </w:r>
      <w:r>
        <w:rPr>
          <w:rFonts w:ascii="黑体" w:eastAsia="黑体" w:hAnsi="黑体" w:cs="黑体"/>
          <w:b/>
          <w:bCs/>
          <w:sz w:val="36"/>
          <w:szCs w:val="36"/>
        </w:rPr>
        <w:t>情景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剧</w:t>
      </w:r>
    </w:p>
    <w:p w14:paraId="1E556D27" w14:textId="77777777" w:rsidR="00BC7D17" w:rsidRDefault="009627E6">
      <w:pPr>
        <w:spacing w:beforeLines="50" w:before="156" w:afterLines="50" w:after="156"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完美演出</w:t>
      </w:r>
    </w:p>
    <w:p w14:paraId="4E49225C" w14:textId="77777777" w:rsidR="00BC7D17" w:rsidRDefault="009627E6">
      <w:pPr>
        <w:spacing w:beforeLines="50" w:before="156"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25日，来自全校30个优秀剧组齐聚校本部立功厅，争夺</w:t>
      </w:r>
      <w:r>
        <w:rPr>
          <w:rFonts w:ascii="宋体" w:hAnsi="宋体" w:hint="eastAsia"/>
          <w:sz w:val="24"/>
        </w:rPr>
        <w:t>前八强</w:t>
      </w:r>
      <w:r>
        <w:rPr>
          <w:rFonts w:ascii="宋体" w:hAnsi="宋体"/>
          <w:sz w:val="24"/>
        </w:rPr>
        <w:t>进入</w:t>
      </w:r>
      <w:r>
        <w:rPr>
          <w:rFonts w:ascii="宋体" w:hAnsi="宋体" w:hint="eastAsia"/>
          <w:sz w:val="24"/>
        </w:rPr>
        <w:t>中南大学校园心理情景剧大赛</w:t>
      </w:r>
      <w:r>
        <w:rPr>
          <w:rFonts w:ascii="宋体" w:hAnsi="宋体"/>
          <w:sz w:val="24"/>
        </w:rPr>
        <w:t>决赛</w:t>
      </w:r>
      <w:r>
        <w:rPr>
          <w:rFonts w:ascii="宋体" w:hAnsi="宋体" w:hint="eastAsia"/>
          <w:sz w:val="24"/>
        </w:rPr>
        <w:t>资</w:t>
      </w:r>
      <w:r>
        <w:rPr>
          <w:rFonts w:ascii="宋体" w:hAnsi="宋体"/>
          <w:sz w:val="24"/>
        </w:rPr>
        <w:t>格，</w:t>
      </w:r>
      <w:r>
        <w:rPr>
          <w:rFonts w:ascii="宋体" w:hAnsi="宋体" w:hint="eastAsia"/>
          <w:sz w:val="24"/>
        </w:rPr>
        <w:t>资源与安全工程学院</w:t>
      </w:r>
      <w:r>
        <w:rPr>
          <w:rFonts w:ascii="宋体" w:hAnsi="宋体"/>
          <w:sz w:val="24"/>
        </w:rPr>
        <w:t>心理</w:t>
      </w:r>
      <w:r>
        <w:rPr>
          <w:rFonts w:ascii="宋体" w:hAnsi="宋体" w:hint="eastAsia"/>
          <w:sz w:val="24"/>
        </w:rPr>
        <w:t>情景</w:t>
      </w:r>
      <w:r>
        <w:rPr>
          <w:rFonts w:ascii="宋体" w:hAnsi="宋体"/>
          <w:sz w:val="24"/>
        </w:rPr>
        <w:t>剧《两个世界》突出重围，顺利晋级决赛。</w:t>
      </w:r>
    </w:p>
    <w:p w14:paraId="66B7F38E" w14:textId="41183D5A" w:rsidR="00BC7D17" w:rsidRDefault="009627E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0" distR="0" simplePos="0" relativeHeight="1024" behindDoc="0" locked="0" layoutInCell="1" allowOverlap="1" wp14:anchorId="794CED02" wp14:editId="172D5BF7">
            <wp:simplePos x="0" y="0"/>
            <wp:positionH relativeFrom="column">
              <wp:align>center</wp:align>
            </wp:positionH>
            <wp:positionV relativeFrom="paragraph">
              <wp:posOffset>21590</wp:posOffset>
            </wp:positionV>
            <wp:extent cx="5270500" cy="3509010"/>
            <wp:effectExtent l="0" t="0" r="2540" b="11430"/>
            <wp:wrapTopAndBottom/>
            <wp:docPr id="1026" name="图片 2" descr="剧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剧照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针对网络言论自由被滥用，某些人不明辨真相，恶意攻击他人的现状，</w:t>
      </w:r>
      <w:r w:rsidR="00EF0066">
        <w:rPr>
          <w:rFonts w:ascii="宋体" w:hAnsi="宋体" w:hint="eastAsia"/>
          <w:sz w:val="24"/>
        </w:rPr>
        <w:t>我院心理情景剧</w:t>
      </w:r>
      <w:r>
        <w:rPr>
          <w:rFonts w:ascii="宋体" w:hAnsi="宋体"/>
          <w:sz w:val="24"/>
        </w:rPr>
        <w:t>《两个世界》讲述了女主</w:t>
      </w:r>
      <w:r>
        <w:rPr>
          <w:rFonts w:ascii="宋体" w:hAnsi="宋体" w:hint="eastAsia"/>
          <w:sz w:val="24"/>
        </w:rPr>
        <w:t>姜星辰因</w:t>
      </w:r>
      <w:r w:rsidR="00EF0066">
        <w:rPr>
          <w:rFonts w:ascii="宋体" w:hAnsi="宋体" w:hint="eastAsia"/>
          <w:sz w:val="24"/>
        </w:rPr>
        <w:t>网络写作</w:t>
      </w:r>
      <w:r>
        <w:rPr>
          <w:rFonts w:ascii="宋体" w:hAnsi="宋体" w:hint="eastAsia"/>
          <w:sz w:val="24"/>
        </w:rPr>
        <w:t>，引发网络恶意谩骂的故事。为提供绝佳的观看感受，剧组从两个方面入手。舞台表现极富巧思</w:t>
      </w:r>
      <w:r w:rsidR="00EF0066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戴面具的艺术化处理，</w:t>
      </w:r>
      <w:r w:rsidR="00EF0066">
        <w:rPr>
          <w:rFonts w:ascii="宋体" w:hAnsi="宋体" w:hint="eastAsia"/>
          <w:sz w:val="24"/>
        </w:rPr>
        <w:t>使得</w:t>
      </w:r>
      <w:r>
        <w:rPr>
          <w:rFonts w:ascii="宋体" w:hAnsi="宋体"/>
          <w:sz w:val="24"/>
        </w:rPr>
        <w:t>具象化不善交际的男主</w:t>
      </w:r>
      <w:r>
        <w:rPr>
          <w:rFonts w:ascii="宋体" w:hAnsi="宋体" w:hint="eastAsia"/>
          <w:sz w:val="24"/>
        </w:rPr>
        <w:t>张海洋</w:t>
      </w:r>
      <w:r>
        <w:rPr>
          <w:rFonts w:ascii="宋体" w:hAnsi="宋体"/>
          <w:sz w:val="24"/>
        </w:rPr>
        <w:t>与周围同学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格格不入</w:t>
      </w:r>
      <w:r>
        <w:rPr>
          <w:rFonts w:ascii="宋体" w:hAnsi="宋体" w:hint="eastAsia"/>
          <w:sz w:val="24"/>
        </w:rPr>
        <w:t>。同时，演员表演也颇具张力</w:t>
      </w:r>
      <w:r w:rsidR="00EF0066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网络骂战在学校进一步发酵</w:t>
      </w:r>
      <w:r>
        <w:rPr>
          <w:rFonts w:ascii="宋体" w:hAnsi="宋体" w:hint="eastAsia"/>
          <w:sz w:val="24"/>
        </w:rPr>
        <w:t>后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女主</w:t>
      </w:r>
      <w:r>
        <w:rPr>
          <w:rFonts w:ascii="宋体" w:hAnsi="宋体"/>
          <w:sz w:val="24"/>
        </w:rPr>
        <w:t>极具情绪化的独白</w:t>
      </w:r>
      <w:r>
        <w:rPr>
          <w:rFonts w:ascii="宋体" w:hAnsi="宋体" w:hint="eastAsia"/>
          <w:sz w:val="24"/>
        </w:rPr>
        <w:t>从心底喷薄，跪地那刻，</w:t>
      </w:r>
      <w:r>
        <w:rPr>
          <w:rFonts w:ascii="宋体" w:hAnsi="宋体"/>
          <w:sz w:val="24"/>
        </w:rPr>
        <w:t>瞬间抓住了观众的</w:t>
      </w:r>
      <w:r>
        <w:rPr>
          <w:rFonts w:ascii="宋体" w:hAnsi="宋体" w:hint="eastAsia"/>
          <w:sz w:val="24"/>
        </w:rPr>
        <w:t>心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令人感同身受。而绝美的舞台背景，切合主题，唯美神秘，恰到好处的配乐除了推动情节发展，更是将全剧的艺术性提到了更高的层面。整场表演节奏紧凑，发挥稳定，背后是剧组团队合作精神的高度体现。</w:t>
      </w:r>
    </w:p>
    <w:p w14:paraId="3A0785B9" w14:textId="27A42368" w:rsidR="00BC7D17" w:rsidRDefault="009627E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《两个世界》聚焦现实，立意深刻，演员们表演出色，这与平时对剧本的打</w:t>
      </w:r>
      <w:r>
        <w:rPr>
          <w:rFonts w:ascii="宋体" w:hAnsi="宋体" w:hint="eastAsia"/>
          <w:sz w:val="24"/>
        </w:rPr>
        <w:lastRenderedPageBreak/>
        <w:t>磨和对演出勤加排练密不可分。相信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今此一战，《两个世界》积累了宝贵经验，在备战决赛期间，会更加努力，并将</w:t>
      </w:r>
      <w:r w:rsidR="00EF0066">
        <w:rPr>
          <w:rFonts w:ascii="宋体" w:hAnsi="宋体" w:hint="eastAsia"/>
          <w:sz w:val="24"/>
        </w:rPr>
        <w:t>提升表演水平</w:t>
      </w:r>
      <w:r>
        <w:rPr>
          <w:rFonts w:ascii="宋体" w:hAnsi="宋体" w:hint="eastAsia"/>
          <w:sz w:val="24"/>
        </w:rPr>
        <w:t>，在决赛中再创佳绩</w:t>
      </w:r>
      <w:r>
        <w:rPr>
          <w:rFonts w:ascii="宋体" w:hAnsi="宋体"/>
          <w:sz w:val="24"/>
        </w:rPr>
        <w:t>！</w:t>
      </w:r>
    </w:p>
    <w:p w14:paraId="4DA1DCB4" w14:textId="77777777" w:rsidR="00BC7D17" w:rsidRDefault="009627E6">
      <w:pPr>
        <w:spacing w:beforeLines="200" w:before="624" w:line="480" w:lineRule="exact"/>
        <w:ind w:rightChars="200" w:righ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撰稿人（李嘉琪）</w:t>
      </w:r>
    </w:p>
    <w:p w14:paraId="559CBEB4" w14:textId="77777777" w:rsidR="00BC7D17" w:rsidRDefault="009627E6">
      <w:pPr>
        <w:spacing w:line="480" w:lineRule="exact"/>
        <w:ind w:rightChars="200" w:righ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摄影（资源与安全工程学院团委新闻部）</w:t>
      </w:r>
    </w:p>
    <w:sectPr w:rsidR="00BC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17"/>
    <w:rsid w:val="009627E6"/>
    <w:rsid w:val="00BC7D17"/>
    <w:rsid w:val="00EF0066"/>
    <w:rsid w:val="421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D0705"/>
  <w15:docId w15:val="{7F40E00A-C3AD-4815-8002-A16F0AE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彭 家德</cp:lastModifiedBy>
  <cp:revision>5</cp:revision>
  <dcterms:created xsi:type="dcterms:W3CDTF">2020-10-26T12:19:00Z</dcterms:created>
  <dcterms:modified xsi:type="dcterms:W3CDTF">2020-10-28T03:57:00Z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